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3C" w:rsidRPr="00902F3C" w:rsidRDefault="00902F3C" w:rsidP="00902F3C">
      <w:pPr>
        <w:shd w:val="clear" w:color="auto" w:fill="FFFFFF"/>
        <w:spacing w:after="0" w:line="286" w:lineRule="atLeast"/>
        <w:outlineLvl w:val="0"/>
        <w:rPr>
          <w:rFonts w:ascii="Arial" w:eastAsia="Times New Roman" w:hAnsi="Arial" w:cs="Arial"/>
          <w:b/>
          <w:bCs/>
          <w:color w:val="313131"/>
          <w:kern w:val="36"/>
          <w:sz w:val="25"/>
          <w:szCs w:val="25"/>
        </w:rPr>
      </w:pPr>
      <w:r w:rsidRPr="00902F3C">
        <w:rPr>
          <w:rFonts w:ascii="Arial" w:eastAsia="Times New Roman" w:hAnsi="Arial" w:cs="Arial"/>
          <w:b/>
          <w:bCs/>
          <w:color w:val="313131"/>
          <w:kern w:val="36"/>
          <w:sz w:val="25"/>
          <w:szCs w:val="25"/>
        </w:rPr>
        <w:t xml:space="preserve">Eindhoven team to build Da Vinci </w:t>
      </w:r>
      <w:proofErr w:type="gramStart"/>
      <w:r w:rsidRPr="00902F3C">
        <w:rPr>
          <w:rFonts w:ascii="Arial" w:eastAsia="Times New Roman" w:hAnsi="Arial" w:cs="Arial"/>
          <w:b/>
          <w:bCs/>
          <w:color w:val="313131"/>
          <w:kern w:val="36"/>
          <w:sz w:val="25"/>
          <w:szCs w:val="25"/>
        </w:rPr>
        <w:t>bridge</w:t>
      </w:r>
      <w:proofErr w:type="gramEnd"/>
      <w:r w:rsidRPr="00902F3C">
        <w:rPr>
          <w:rFonts w:ascii="Arial" w:eastAsia="Times New Roman" w:hAnsi="Arial" w:cs="Arial"/>
          <w:b/>
          <w:bCs/>
          <w:color w:val="313131"/>
          <w:kern w:val="36"/>
          <w:sz w:val="25"/>
          <w:szCs w:val="25"/>
        </w:rPr>
        <w:t xml:space="preserve"> with a span of 50 meters</w:t>
      </w:r>
    </w:p>
    <w:p w:rsidR="00902F3C" w:rsidRPr="00902F3C" w:rsidRDefault="00902F3C" w:rsidP="00902F3C">
      <w:pPr>
        <w:numPr>
          <w:ilvl w:val="0"/>
          <w:numId w:val="1"/>
        </w:numPr>
        <w:shd w:val="clear" w:color="auto" w:fill="FFFFFF"/>
        <w:spacing w:after="0" w:line="241" w:lineRule="atLeast"/>
        <w:ind w:left="-105" w:right="30"/>
        <w:rPr>
          <w:rFonts w:ascii="Arial" w:eastAsia="Times New Roman" w:hAnsi="Arial" w:cs="Arial"/>
          <w:color w:val="808080"/>
          <w:sz w:val="17"/>
          <w:szCs w:val="17"/>
        </w:rPr>
      </w:pPr>
      <w:r w:rsidRPr="00902F3C">
        <w:rPr>
          <w:rFonts w:ascii="Arial" w:eastAsia="Times New Roman" w:hAnsi="Arial" w:cs="Arial"/>
          <w:color w:val="808080"/>
          <w:sz w:val="17"/>
          <w:szCs w:val="17"/>
        </w:rPr>
        <w:t>21 April 2015</w:t>
      </w:r>
    </w:p>
    <w:tbl>
      <w:tblPr>
        <w:tblW w:w="0" w:type="auto"/>
        <w:tblCellMar>
          <w:top w:w="15" w:type="dxa"/>
          <w:left w:w="15" w:type="dxa"/>
          <w:bottom w:w="15" w:type="dxa"/>
          <w:right w:w="15" w:type="dxa"/>
        </w:tblCellMar>
        <w:tblLook w:val="04A0" w:firstRow="1" w:lastRow="0" w:firstColumn="1" w:lastColumn="0" w:noHBand="0" w:noVBand="1"/>
      </w:tblPr>
      <w:tblGrid>
        <w:gridCol w:w="6180"/>
      </w:tblGrid>
      <w:tr w:rsidR="00902F3C" w:rsidRPr="00902F3C" w:rsidTr="00902F3C">
        <w:tc>
          <w:tcPr>
            <w:tcW w:w="0" w:type="auto"/>
            <w:tcBorders>
              <w:top w:val="nil"/>
              <w:left w:val="nil"/>
              <w:bottom w:val="nil"/>
              <w:right w:val="nil"/>
            </w:tcBorders>
            <w:tcMar>
              <w:top w:w="0" w:type="dxa"/>
              <w:left w:w="0" w:type="dxa"/>
              <w:bottom w:w="0" w:type="dxa"/>
              <w:right w:w="0" w:type="dxa"/>
            </w:tcMar>
            <w:vAlign w:val="center"/>
            <w:hideMark/>
          </w:tcPr>
          <w:p w:rsidR="00902F3C" w:rsidRPr="00902F3C" w:rsidRDefault="00902F3C" w:rsidP="00902F3C">
            <w:pPr>
              <w:spacing w:after="0" w:line="240" w:lineRule="auto"/>
              <w:rPr>
                <w:rFonts w:ascii="Times New Roman" w:eastAsia="Times New Roman" w:hAnsi="Times New Roman" w:cs="Times New Roman"/>
                <w:i/>
                <w:iCs/>
              </w:rPr>
            </w:pPr>
            <w:r w:rsidRPr="00902F3C">
              <w:rPr>
                <w:rFonts w:ascii="Times New Roman" w:eastAsia="Times New Roman" w:hAnsi="Times New Roman" w:cs="Times New Roman"/>
                <w:i/>
                <w:iCs/>
              </w:rPr>
              <w:t>An impression of what the bridge will look like.</w:t>
            </w:r>
          </w:p>
        </w:tc>
      </w:tr>
      <w:tr w:rsidR="00902F3C" w:rsidRPr="00902F3C" w:rsidTr="00902F3C">
        <w:tc>
          <w:tcPr>
            <w:tcW w:w="0" w:type="auto"/>
            <w:tcMar>
              <w:top w:w="0" w:type="dxa"/>
              <w:left w:w="0" w:type="dxa"/>
              <w:bottom w:w="0" w:type="dxa"/>
              <w:right w:w="0" w:type="dxa"/>
            </w:tcMar>
            <w:hideMark/>
          </w:tcPr>
          <w:p w:rsidR="00902F3C" w:rsidRPr="00902F3C" w:rsidRDefault="00902F3C" w:rsidP="00902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0" cy="2943225"/>
                  <wp:effectExtent l="19050" t="0" r="0" b="0"/>
                  <wp:docPr id="1" name="Picture 1" descr="http://static.tue.nl/typo3temp/pics/61f0a1a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ue.nl/typo3temp/pics/61f0a1a879.jpg"/>
                          <pic:cNvPicPr>
                            <a:picLocks noChangeAspect="1" noChangeArrowheads="1"/>
                          </pic:cNvPicPr>
                        </pic:nvPicPr>
                        <pic:blipFill>
                          <a:blip r:embed="rId5" cstate="print"/>
                          <a:srcRect/>
                          <a:stretch>
                            <a:fillRect/>
                          </a:stretch>
                        </pic:blipFill>
                        <pic:spPr bwMode="auto">
                          <a:xfrm>
                            <a:off x="0" y="0"/>
                            <a:ext cx="3905250" cy="2943225"/>
                          </a:xfrm>
                          <a:prstGeom prst="rect">
                            <a:avLst/>
                          </a:prstGeom>
                          <a:noFill/>
                          <a:ln w="9525">
                            <a:noFill/>
                            <a:miter lim="800000"/>
                            <a:headEnd/>
                            <a:tailEnd/>
                          </a:ln>
                        </pic:spPr>
                      </pic:pic>
                    </a:graphicData>
                  </a:graphic>
                </wp:inline>
              </w:drawing>
            </w:r>
          </w:p>
        </w:tc>
      </w:tr>
    </w:tbl>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r w:rsidRPr="00902F3C">
        <w:rPr>
          <w:rFonts w:ascii="Arial" w:eastAsia="Times New Roman" w:hAnsi="Arial" w:cs="Arial"/>
          <w:b/>
          <w:bCs/>
          <w:color w:val="313131"/>
          <w:sz w:val="24"/>
          <w:szCs w:val="24"/>
        </w:rPr>
        <w:t>An international team of students led by TU/e plan to build an ice bridge reinforced with paper fiber. The 100 meter long bridge, based on a design by Leonardo da Vinci, will have a span of 50 meters – the longest open span ever built from ice. If the task succeeds, the bridge will beat the earlier world record set by a group of TU/e students in 2014 with a 30 meter ice dome. The team presents its plan today.</w:t>
      </w:r>
    </w:p>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r w:rsidRPr="00902F3C">
        <w:rPr>
          <w:rFonts w:ascii="Arial" w:eastAsia="Times New Roman" w:hAnsi="Arial" w:cs="Arial"/>
          <w:color w:val="313131"/>
          <w:sz w:val="24"/>
          <w:szCs w:val="24"/>
        </w:rPr>
        <w:t xml:space="preserve">A total of around 100 students and volunteers will travel to </w:t>
      </w:r>
      <w:proofErr w:type="spellStart"/>
      <w:r w:rsidRPr="00902F3C">
        <w:rPr>
          <w:rFonts w:ascii="Arial" w:eastAsia="Times New Roman" w:hAnsi="Arial" w:cs="Arial"/>
          <w:color w:val="313131"/>
          <w:sz w:val="24"/>
          <w:szCs w:val="24"/>
        </w:rPr>
        <w:t>Juuka</w:t>
      </w:r>
      <w:proofErr w:type="spellEnd"/>
      <w:r w:rsidRPr="00902F3C">
        <w:rPr>
          <w:rFonts w:ascii="Arial" w:eastAsia="Times New Roman" w:hAnsi="Arial" w:cs="Arial"/>
          <w:color w:val="313131"/>
          <w:sz w:val="24"/>
          <w:szCs w:val="24"/>
        </w:rPr>
        <w:t xml:space="preserve"> in Finland this winter </w:t>
      </w:r>
      <w:proofErr w:type="gramStart"/>
      <w:r w:rsidRPr="00902F3C">
        <w:rPr>
          <w:rFonts w:ascii="Arial" w:eastAsia="Times New Roman" w:hAnsi="Arial" w:cs="Arial"/>
          <w:color w:val="313131"/>
          <w:sz w:val="24"/>
          <w:szCs w:val="24"/>
        </w:rPr>
        <w:t>to</w:t>
      </w:r>
      <w:proofErr w:type="gramEnd"/>
      <w:r w:rsidRPr="00902F3C">
        <w:rPr>
          <w:rFonts w:ascii="Arial" w:eastAsia="Times New Roman" w:hAnsi="Arial" w:cs="Arial"/>
          <w:color w:val="313131"/>
          <w:sz w:val="24"/>
          <w:szCs w:val="24"/>
        </w:rPr>
        <w:t xml:space="preserve"> build the huge bridge. Construction of the foundations will start at the end of December in Finland, and bridge should be completed in mid-February 2016. The universities of Leuven, Aalto (Helsinki), Ghent, Bath and Edinburgh also intend to contribute and build their own ice structures, which together with the bridge will provide a big ice spectacle. Last winter (2015) students from Eindhoven already built a 30 meters high church, based on the </w:t>
      </w:r>
      <w:proofErr w:type="spellStart"/>
      <w:r w:rsidRPr="00902F3C">
        <w:rPr>
          <w:rFonts w:ascii="Arial" w:eastAsia="Times New Roman" w:hAnsi="Arial" w:cs="Arial"/>
          <w:color w:val="313131"/>
          <w:sz w:val="24"/>
          <w:szCs w:val="24"/>
        </w:rPr>
        <w:t>Sagrada</w:t>
      </w:r>
      <w:proofErr w:type="spellEnd"/>
      <w:r w:rsidRPr="00902F3C">
        <w:rPr>
          <w:rFonts w:ascii="Arial" w:eastAsia="Times New Roman" w:hAnsi="Arial" w:cs="Arial"/>
          <w:color w:val="313131"/>
          <w:sz w:val="24"/>
          <w:szCs w:val="24"/>
        </w:rPr>
        <w:t xml:space="preserve"> </w:t>
      </w:r>
      <w:proofErr w:type="spellStart"/>
      <w:r w:rsidRPr="00902F3C">
        <w:rPr>
          <w:rFonts w:ascii="Arial" w:eastAsia="Times New Roman" w:hAnsi="Arial" w:cs="Arial"/>
          <w:color w:val="313131"/>
          <w:sz w:val="24"/>
          <w:szCs w:val="24"/>
        </w:rPr>
        <w:t>Familia</w:t>
      </w:r>
      <w:proofErr w:type="spellEnd"/>
      <w:r w:rsidRPr="00902F3C">
        <w:rPr>
          <w:rFonts w:ascii="Arial" w:eastAsia="Times New Roman" w:hAnsi="Arial" w:cs="Arial"/>
          <w:color w:val="313131"/>
          <w:sz w:val="24"/>
          <w:szCs w:val="24"/>
        </w:rPr>
        <w:t>, and the year before they constructed world’s largest ice dome, 30 meters wide. These projects too are based on ‘</w:t>
      </w:r>
      <w:proofErr w:type="spellStart"/>
      <w:r w:rsidRPr="00902F3C">
        <w:rPr>
          <w:rFonts w:ascii="Arial" w:eastAsia="Times New Roman" w:hAnsi="Arial" w:cs="Arial"/>
          <w:color w:val="313131"/>
          <w:sz w:val="24"/>
          <w:szCs w:val="24"/>
        </w:rPr>
        <w:t>pykrete</w:t>
      </w:r>
      <w:proofErr w:type="spellEnd"/>
      <w:r w:rsidRPr="00902F3C">
        <w:rPr>
          <w:rFonts w:ascii="Arial" w:eastAsia="Times New Roman" w:hAnsi="Arial" w:cs="Arial"/>
          <w:color w:val="313131"/>
          <w:sz w:val="24"/>
          <w:szCs w:val="24"/>
        </w:rPr>
        <w:t>’: ice reinforced with wood or paper fibers.</w:t>
      </w:r>
    </w:p>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r w:rsidRPr="00902F3C">
        <w:rPr>
          <w:rFonts w:ascii="Arial" w:eastAsia="Times New Roman" w:hAnsi="Arial" w:cs="Arial"/>
          <w:b/>
          <w:bCs/>
          <w:color w:val="313131"/>
          <w:sz w:val="24"/>
          <w:szCs w:val="24"/>
        </w:rPr>
        <w:t>Leonardo da Vinci design</w:t>
      </w:r>
      <w:r w:rsidRPr="00902F3C">
        <w:rPr>
          <w:rFonts w:ascii="Arial" w:eastAsia="Times New Roman" w:hAnsi="Arial" w:cs="Arial"/>
          <w:b/>
          <w:bCs/>
          <w:color w:val="313131"/>
          <w:sz w:val="24"/>
          <w:szCs w:val="24"/>
        </w:rPr>
        <w:br/>
      </w:r>
      <w:r w:rsidRPr="00902F3C">
        <w:rPr>
          <w:rFonts w:ascii="Arial" w:eastAsia="Times New Roman" w:hAnsi="Arial" w:cs="Arial"/>
          <w:color w:val="313131"/>
          <w:sz w:val="24"/>
          <w:szCs w:val="24"/>
        </w:rPr>
        <w:t xml:space="preserve">“It will be a long, narrow bridge providing a new constructional challenge”, is how project leader and TU/e lecturer Arno </w:t>
      </w:r>
      <w:proofErr w:type="spellStart"/>
      <w:r w:rsidRPr="00902F3C">
        <w:rPr>
          <w:rFonts w:ascii="Arial" w:eastAsia="Times New Roman" w:hAnsi="Arial" w:cs="Arial"/>
          <w:color w:val="313131"/>
          <w:sz w:val="24"/>
          <w:szCs w:val="24"/>
        </w:rPr>
        <w:t>Pronk</w:t>
      </w:r>
      <w:proofErr w:type="spellEnd"/>
      <w:r w:rsidRPr="00902F3C">
        <w:rPr>
          <w:rFonts w:ascii="Arial" w:eastAsia="Times New Roman" w:hAnsi="Arial" w:cs="Arial"/>
          <w:color w:val="313131"/>
          <w:sz w:val="24"/>
          <w:szCs w:val="24"/>
        </w:rPr>
        <w:t xml:space="preserve"> explains the project. “There have been bridges of 15 meters, but we’ve never seen one as long as this.” The bridge is based on a design by Leonardo da Vinci for a bridge over the </w:t>
      </w:r>
      <w:proofErr w:type="spellStart"/>
      <w:r w:rsidRPr="00902F3C">
        <w:rPr>
          <w:rFonts w:ascii="Arial" w:eastAsia="Times New Roman" w:hAnsi="Arial" w:cs="Arial"/>
          <w:color w:val="313131"/>
          <w:sz w:val="24"/>
          <w:szCs w:val="24"/>
        </w:rPr>
        <w:t>Bosphorus</w:t>
      </w:r>
      <w:proofErr w:type="spellEnd"/>
      <w:r w:rsidRPr="00902F3C">
        <w:rPr>
          <w:rFonts w:ascii="Arial" w:eastAsia="Times New Roman" w:hAnsi="Arial" w:cs="Arial"/>
          <w:color w:val="313131"/>
          <w:sz w:val="24"/>
          <w:szCs w:val="24"/>
        </w:rPr>
        <w:t xml:space="preserve"> – although that was never actually built. That’s why the full name of the project is the Da Vinci’s Bridge in Ice. The ice bridge uses the same constructional principle as Da Vinci’s bridge: the whole structure is only subject to compression loads. When the bridge is finished it will carry pedestrians. The structure can easily handle that, says </w:t>
      </w:r>
      <w:proofErr w:type="spellStart"/>
      <w:r w:rsidRPr="00902F3C">
        <w:rPr>
          <w:rFonts w:ascii="Arial" w:eastAsia="Times New Roman" w:hAnsi="Arial" w:cs="Arial"/>
          <w:color w:val="313131"/>
          <w:sz w:val="24"/>
          <w:szCs w:val="24"/>
        </w:rPr>
        <w:t>Pronk</w:t>
      </w:r>
      <w:proofErr w:type="spellEnd"/>
      <w:r w:rsidRPr="00902F3C">
        <w:rPr>
          <w:rFonts w:ascii="Arial" w:eastAsia="Times New Roman" w:hAnsi="Arial" w:cs="Arial"/>
          <w:color w:val="313131"/>
          <w:sz w:val="24"/>
          <w:szCs w:val="24"/>
        </w:rPr>
        <w:t>. “A car should be able to drive over it with no problems.”</w:t>
      </w:r>
    </w:p>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r w:rsidRPr="00902F3C">
        <w:rPr>
          <w:rFonts w:ascii="Arial" w:eastAsia="Times New Roman" w:hAnsi="Arial" w:cs="Arial"/>
          <w:b/>
          <w:bCs/>
          <w:color w:val="313131"/>
          <w:sz w:val="24"/>
          <w:szCs w:val="24"/>
        </w:rPr>
        <w:t>Offshore</w:t>
      </w:r>
      <w:r w:rsidRPr="00902F3C">
        <w:rPr>
          <w:rFonts w:ascii="Arial" w:eastAsia="Times New Roman" w:hAnsi="Arial" w:cs="Arial"/>
          <w:b/>
          <w:bCs/>
          <w:color w:val="313131"/>
          <w:sz w:val="24"/>
          <w:szCs w:val="24"/>
        </w:rPr>
        <w:br/>
      </w:r>
      <w:proofErr w:type="spellStart"/>
      <w:r w:rsidRPr="00902F3C">
        <w:rPr>
          <w:rFonts w:ascii="Arial" w:eastAsia="Times New Roman" w:hAnsi="Arial" w:cs="Arial"/>
          <w:color w:val="313131"/>
          <w:sz w:val="24"/>
          <w:szCs w:val="24"/>
        </w:rPr>
        <w:t>Pronk</w:t>
      </w:r>
      <w:proofErr w:type="spellEnd"/>
      <w:r w:rsidRPr="00902F3C">
        <w:rPr>
          <w:rFonts w:ascii="Arial" w:eastAsia="Times New Roman" w:hAnsi="Arial" w:cs="Arial"/>
          <w:color w:val="313131"/>
          <w:sz w:val="24"/>
          <w:szCs w:val="24"/>
        </w:rPr>
        <w:t xml:space="preserve"> and the two students who are leading the project together, </w:t>
      </w:r>
      <w:proofErr w:type="spellStart"/>
      <w:r w:rsidRPr="00902F3C">
        <w:rPr>
          <w:rFonts w:ascii="Arial" w:eastAsia="Times New Roman" w:hAnsi="Arial" w:cs="Arial"/>
          <w:color w:val="313131"/>
          <w:sz w:val="24"/>
          <w:szCs w:val="24"/>
        </w:rPr>
        <w:t>Roel</w:t>
      </w:r>
      <w:proofErr w:type="spellEnd"/>
      <w:r w:rsidRPr="00902F3C">
        <w:rPr>
          <w:rFonts w:ascii="Arial" w:eastAsia="Times New Roman" w:hAnsi="Arial" w:cs="Arial"/>
          <w:color w:val="313131"/>
          <w:sz w:val="24"/>
          <w:szCs w:val="24"/>
        </w:rPr>
        <w:t xml:space="preserve"> </w:t>
      </w:r>
      <w:proofErr w:type="spellStart"/>
      <w:r w:rsidRPr="00902F3C">
        <w:rPr>
          <w:rFonts w:ascii="Arial" w:eastAsia="Times New Roman" w:hAnsi="Arial" w:cs="Arial"/>
          <w:color w:val="313131"/>
          <w:sz w:val="24"/>
          <w:szCs w:val="24"/>
        </w:rPr>
        <w:t>Koekkoek</w:t>
      </w:r>
      <w:proofErr w:type="spellEnd"/>
      <w:r w:rsidRPr="00902F3C">
        <w:rPr>
          <w:rFonts w:ascii="Arial" w:eastAsia="Times New Roman" w:hAnsi="Arial" w:cs="Arial"/>
          <w:color w:val="313131"/>
          <w:sz w:val="24"/>
          <w:szCs w:val="24"/>
        </w:rPr>
        <w:t xml:space="preserve"> and Thijs van de </w:t>
      </w:r>
      <w:proofErr w:type="spellStart"/>
      <w:r w:rsidRPr="00902F3C">
        <w:rPr>
          <w:rFonts w:ascii="Arial" w:eastAsia="Times New Roman" w:hAnsi="Arial" w:cs="Arial"/>
          <w:color w:val="313131"/>
          <w:sz w:val="24"/>
          <w:szCs w:val="24"/>
        </w:rPr>
        <w:t>Nieuwenhof</w:t>
      </w:r>
      <w:proofErr w:type="spellEnd"/>
      <w:r w:rsidRPr="00902F3C">
        <w:rPr>
          <w:rFonts w:ascii="Arial" w:eastAsia="Times New Roman" w:hAnsi="Arial" w:cs="Arial"/>
          <w:color w:val="313131"/>
          <w:sz w:val="24"/>
          <w:szCs w:val="24"/>
        </w:rPr>
        <w:t xml:space="preserve">, want to show that </w:t>
      </w:r>
      <w:proofErr w:type="spellStart"/>
      <w:r w:rsidRPr="00902F3C">
        <w:rPr>
          <w:rFonts w:ascii="Arial" w:eastAsia="Times New Roman" w:hAnsi="Arial" w:cs="Arial"/>
          <w:color w:val="313131"/>
          <w:sz w:val="24"/>
          <w:szCs w:val="24"/>
        </w:rPr>
        <w:t>pykrete</w:t>
      </w:r>
      <w:proofErr w:type="spellEnd"/>
      <w:r w:rsidRPr="00902F3C">
        <w:rPr>
          <w:rFonts w:ascii="Arial" w:eastAsia="Times New Roman" w:hAnsi="Arial" w:cs="Arial"/>
          <w:color w:val="313131"/>
          <w:sz w:val="24"/>
          <w:szCs w:val="24"/>
        </w:rPr>
        <w:t xml:space="preserve"> is an excellent building material for temporary structures. “</w:t>
      </w:r>
      <w:proofErr w:type="spellStart"/>
      <w:r w:rsidRPr="00902F3C">
        <w:rPr>
          <w:rFonts w:ascii="Arial" w:eastAsia="Times New Roman" w:hAnsi="Arial" w:cs="Arial"/>
          <w:color w:val="313131"/>
          <w:sz w:val="24"/>
          <w:szCs w:val="24"/>
        </w:rPr>
        <w:t>Pykrete</w:t>
      </w:r>
      <w:proofErr w:type="spellEnd"/>
      <w:r w:rsidRPr="00902F3C">
        <w:rPr>
          <w:rFonts w:ascii="Arial" w:eastAsia="Times New Roman" w:hAnsi="Arial" w:cs="Arial"/>
          <w:color w:val="313131"/>
          <w:sz w:val="24"/>
          <w:szCs w:val="24"/>
        </w:rPr>
        <w:t xml:space="preserve"> offers an easy way to build slim, safe and low-cost temporary structures – for example for temporary roads in arctic regions, at events or for ice hotels.”</w:t>
      </w:r>
    </w:p>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r w:rsidRPr="00902F3C">
        <w:rPr>
          <w:rFonts w:ascii="Arial" w:eastAsia="Times New Roman" w:hAnsi="Arial" w:cs="Arial"/>
          <w:b/>
          <w:bCs/>
          <w:color w:val="313131"/>
          <w:sz w:val="24"/>
          <w:szCs w:val="24"/>
        </w:rPr>
        <w:lastRenderedPageBreak/>
        <w:t>24 hours a day</w:t>
      </w:r>
      <w:r w:rsidRPr="00902F3C">
        <w:rPr>
          <w:rFonts w:ascii="Arial" w:eastAsia="Times New Roman" w:hAnsi="Arial" w:cs="Arial"/>
          <w:color w:val="313131"/>
          <w:sz w:val="24"/>
          <w:szCs w:val="24"/>
        </w:rPr>
        <w:br/>
        <w:t xml:space="preserve">The </w:t>
      </w:r>
      <w:proofErr w:type="gramStart"/>
      <w:r w:rsidRPr="00902F3C">
        <w:rPr>
          <w:rFonts w:ascii="Arial" w:eastAsia="Times New Roman" w:hAnsi="Arial" w:cs="Arial"/>
          <w:color w:val="313131"/>
          <w:sz w:val="24"/>
          <w:szCs w:val="24"/>
        </w:rPr>
        <w:t>bridge</w:t>
      </w:r>
      <w:proofErr w:type="gramEnd"/>
      <w:r w:rsidRPr="00902F3C">
        <w:rPr>
          <w:rFonts w:ascii="Arial" w:eastAsia="Times New Roman" w:hAnsi="Arial" w:cs="Arial"/>
          <w:color w:val="313131"/>
          <w:sz w:val="24"/>
          <w:szCs w:val="24"/>
        </w:rPr>
        <w:t xml:space="preserve"> is built by spraying thin layers of water and snow onto a large inflated balloon, and then letting it freeze. Layers snow and water with ten percent paper fibers, are sprayed alternately. The water-fiber mix is then immediately absorbed by the snow, and it all freezes together. The addition of fibers makes the material three times as strong as normal ice, and also a lot tougher. The builders will work in shifts, 24 hours a day in the freezing cold. That’s because the equipment would freeze if the work was stopped for too long.</w:t>
      </w:r>
    </w:p>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r w:rsidRPr="00902F3C">
        <w:rPr>
          <w:rFonts w:ascii="Arial" w:eastAsia="Times New Roman" w:hAnsi="Arial" w:cs="Arial"/>
          <w:b/>
          <w:bCs/>
          <w:color w:val="313131"/>
          <w:sz w:val="24"/>
          <w:szCs w:val="24"/>
        </w:rPr>
        <w:t>Ice arena</w:t>
      </w:r>
      <w:r w:rsidRPr="00902F3C">
        <w:rPr>
          <w:rFonts w:ascii="Arial" w:eastAsia="Times New Roman" w:hAnsi="Arial" w:cs="Arial"/>
          <w:color w:val="313131"/>
          <w:sz w:val="24"/>
          <w:szCs w:val="24"/>
        </w:rPr>
        <w:br/>
      </w:r>
      <w:proofErr w:type="gramStart"/>
      <w:r w:rsidRPr="00902F3C">
        <w:rPr>
          <w:rFonts w:ascii="Arial" w:eastAsia="Times New Roman" w:hAnsi="Arial" w:cs="Arial"/>
          <w:color w:val="313131"/>
          <w:sz w:val="24"/>
          <w:szCs w:val="24"/>
        </w:rPr>
        <w:t>The</w:t>
      </w:r>
      <w:proofErr w:type="gramEnd"/>
      <w:r w:rsidRPr="00902F3C">
        <w:rPr>
          <w:rFonts w:ascii="Arial" w:eastAsia="Times New Roman" w:hAnsi="Arial" w:cs="Arial"/>
          <w:color w:val="313131"/>
          <w:sz w:val="24"/>
          <w:szCs w:val="24"/>
        </w:rPr>
        <w:t xml:space="preserve"> ice bridge will be built in a 70 meter deep old quarry. The students will allow water to freeze on the walls of the quarry, creating a kind of ‘ice arena’. Just as in past years, the ice project is expected to attract thousands of visitors.</w:t>
      </w:r>
    </w:p>
    <w:p w:rsidR="00902F3C" w:rsidRPr="00902F3C" w:rsidRDefault="00902F3C" w:rsidP="00902F3C">
      <w:pPr>
        <w:shd w:val="clear" w:color="auto" w:fill="FFFFFF"/>
        <w:spacing w:after="240" w:line="241" w:lineRule="atLeast"/>
        <w:rPr>
          <w:rFonts w:ascii="Arial" w:eastAsia="Times New Roman" w:hAnsi="Arial" w:cs="Arial"/>
          <w:color w:val="313131"/>
          <w:sz w:val="24"/>
          <w:szCs w:val="24"/>
        </w:rPr>
      </w:pPr>
      <w:bookmarkStart w:id="0" w:name="_GoBack"/>
      <w:bookmarkEnd w:id="0"/>
    </w:p>
    <w:p w:rsidR="00CB31E9" w:rsidRDefault="00CB31E9"/>
    <w:sectPr w:rsidR="00CB31E9" w:rsidSect="00902F3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158B"/>
    <w:multiLevelType w:val="multilevel"/>
    <w:tmpl w:val="BBF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3C"/>
    <w:rsid w:val="005D5D90"/>
    <w:rsid w:val="00902F3C"/>
    <w:rsid w:val="00CB31E9"/>
    <w:rsid w:val="00F9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3A5AB-E4EC-42A7-B678-C3B193C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2F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F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02F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F3C"/>
    <w:rPr>
      <w:b/>
      <w:bCs/>
    </w:rPr>
  </w:style>
  <w:style w:type="character" w:customStyle="1" w:styleId="apple-converted-space">
    <w:name w:val="apple-converted-space"/>
    <w:basedOn w:val="DefaultParagraphFont"/>
    <w:rsid w:val="00902F3C"/>
  </w:style>
  <w:style w:type="character" w:styleId="Hyperlink">
    <w:name w:val="Hyperlink"/>
    <w:basedOn w:val="DefaultParagraphFont"/>
    <w:uiPriority w:val="99"/>
    <w:semiHidden/>
    <w:unhideWhenUsed/>
    <w:rsid w:val="00902F3C"/>
    <w:rPr>
      <w:color w:val="0000FF"/>
      <w:u w:val="single"/>
    </w:rPr>
  </w:style>
  <w:style w:type="paragraph" w:styleId="BalloonText">
    <w:name w:val="Balloon Text"/>
    <w:basedOn w:val="Normal"/>
    <w:link w:val="BalloonTextChar"/>
    <w:uiPriority w:val="99"/>
    <w:semiHidden/>
    <w:unhideWhenUsed/>
    <w:rsid w:val="0090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9903">
      <w:bodyDiv w:val="1"/>
      <w:marLeft w:val="0"/>
      <w:marRight w:val="0"/>
      <w:marTop w:val="0"/>
      <w:marBottom w:val="0"/>
      <w:divBdr>
        <w:top w:val="none" w:sz="0" w:space="0" w:color="auto"/>
        <w:left w:val="none" w:sz="0" w:space="0" w:color="auto"/>
        <w:bottom w:val="none" w:sz="0" w:space="0" w:color="auto"/>
        <w:right w:val="none" w:sz="0" w:space="0" w:color="auto"/>
      </w:divBdr>
      <w:divsChild>
        <w:div w:id="1377313765">
          <w:marLeft w:val="0"/>
          <w:marRight w:val="0"/>
          <w:marTop w:val="0"/>
          <w:marBottom w:val="0"/>
          <w:divBdr>
            <w:top w:val="none" w:sz="0" w:space="0" w:color="auto"/>
            <w:left w:val="none" w:sz="0" w:space="0" w:color="auto"/>
            <w:bottom w:val="none" w:sz="0" w:space="0" w:color="auto"/>
            <w:right w:val="none" w:sz="0" w:space="0" w:color="auto"/>
          </w:divBdr>
          <w:divsChild>
            <w:div w:id="1026954003">
              <w:marLeft w:val="0"/>
              <w:marRight w:val="0"/>
              <w:marTop w:val="0"/>
              <w:marBottom w:val="0"/>
              <w:divBdr>
                <w:top w:val="none" w:sz="0" w:space="0" w:color="auto"/>
                <w:left w:val="none" w:sz="0" w:space="0" w:color="auto"/>
                <w:bottom w:val="none" w:sz="0" w:space="0" w:color="auto"/>
                <w:right w:val="none" w:sz="0" w:space="0" w:color="auto"/>
              </w:divBdr>
            </w:div>
          </w:divsChild>
        </w:div>
        <w:div w:id="360478216">
          <w:marLeft w:val="0"/>
          <w:marRight w:val="0"/>
          <w:marTop w:val="0"/>
          <w:marBottom w:val="0"/>
          <w:divBdr>
            <w:top w:val="none" w:sz="0" w:space="0" w:color="auto"/>
            <w:left w:val="none" w:sz="0" w:space="0" w:color="auto"/>
            <w:bottom w:val="none" w:sz="0" w:space="0" w:color="auto"/>
            <w:right w:val="none" w:sz="0" w:space="0" w:color="auto"/>
          </w:divBdr>
          <w:divsChild>
            <w:div w:id="1093280227">
              <w:marLeft w:val="0"/>
              <w:marRight w:val="0"/>
              <w:marTop w:val="0"/>
              <w:marBottom w:val="0"/>
              <w:divBdr>
                <w:top w:val="none" w:sz="0" w:space="0" w:color="auto"/>
                <w:left w:val="none" w:sz="0" w:space="0" w:color="auto"/>
                <w:bottom w:val="none" w:sz="0" w:space="0" w:color="auto"/>
                <w:right w:val="none" w:sz="0" w:space="0" w:color="auto"/>
              </w:divBdr>
              <w:divsChild>
                <w:div w:id="53968536">
                  <w:marLeft w:val="0"/>
                  <w:marRight w:val="0"/>
                  <w:marTop w:val="0"/>
                  <w:marBottom w:val="0"/>
                  <w:divBdr>
                    <w:top w:val="none" w:sz="0" w:space="0" w:color="auto"/>
                    <w:left w:val="none" w:sz="0" w:space="0" w:color="auto"/>
                    <w:bottom w:val="none" w:sz="0" w:space="0" w:color="auto"/>
                    <w:right w:val="none" w:sz="0" w:space="0" w:color="auto"/>
                  </w:divBdr>
                  <w:divsChild>
                    <w:div w:id="221138689">
                      <w:marLeft w:val="0"/>
                      <w:marRight w:val="0"/>
                      <w:marTop w:val="0"/>
                      <w:marBottom w:val="0"/>
                      <w:divBdr>
                        <w:top w:val="none" w:sz="0" w:space="0" w:color="auto"/>
                        <w:left w:val="none" w:sz="0" w:space="0" w:color="auto"/>
                        <w:bottom w:val="none" w:sz="0" w:space="0" w:color="auto"/>
                        <w:right w:val="none" w:sz="0" w:space="0" w:color="auto"/>
                      </w:divBdr>
                    </w:div>
                  </w:divsChild>
                </w:div>
                <w:div w:id="1928803020">
                  <w:marLeft w:val="0"/>
                  <w:marRight w:val="0"/>
                  <w:marTop w:val="0"/>
                  <w:marBottom w:val="0"/>
                  <w:divBdr>
                    <w:top w:val="none" w:sz="0" w:space="0" w:color="auto"/>
                    <w:left w:val="none" w:sz="0" w:space="0" w:color="auto"/>
                    <w:bottom w:val="none" w:sz="0" w:space="0" w:color="auto"/>
                    <w:right w:val="none" w:sz="0" w:space="0" w:color="auto"/>
                  </w:divBdr>
                  <w:divsChild>
                    <w:div w:id="215312478">
                      <w:marLeft w:val="0"/>
                      <w:marRight w:val="0"/>
                      <w:marTop w:val="0"/>
                      <w:marBottom w:val="0"/>
                      <w:divBdr>
                        <w:top w:val="none" w:sz="0" w:space="0" w:color="auto"/>
                        <w:left w:val="none" w:sz="0" w:space="0" w:color="auto"/>
                        <w:bottom w:val="none" w:sz="0" w:space="0" w:color="auto"/>
                        <w:right w:val="none" w:sz="0" w:space="0" w:color="auto"/>
                      </w:divBdr>
                      <w:divsChild>
                        <w:div w:id="1596981521">
                          <w:marLeft w:val="0"/>
                          <w:marRight w:val="0"/>
                          <w:marTop w:val="0"/>
                          <w:marBottom w:val="0"/>
                          <w:divBdr>
                            <w:top w:val="none" w:sz="0" w:space="0" w:color="auto"/>
                            <w:left w:val="none" w:sz="0" w:space="0" w:color="auto"/>
                            <w:bottom w:val="none" w:sz="0" w:space="0" w:color="auto"/>
                            <w:right w:val="none" w:sz="0" w:space="0" w:color="auto"/>
                          </w:divBdr>
                          <w:divsChild>
                            <w:div w:id="699015600">
                              <w:marLeft w:val="0"/>
                              <w:marRight w:val="0"/>
                              <w:marTop w:val="0"/>
                              <w:marBottom w:val="0"/>
                              <w:divBdr>
                                <w:top w:val="none" w:sz="0" w:space="0" w:color="auto"/>
                                <w:left w:val="none" w:sz="0" w:space="0" w:color="auto"/>
                                <w:bottom w:val="none" w:sz="0" w:space="0" w:color="auto"/>
                                <w:right w:val="none" w:sz="0" w:space="0" w:color="auto"/>
                              </w:divBdr>
                            </w:div>
                          </w:divsChild>
                        </w:div>
                        <w:div w:id="19619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Stephenson</dc:creator>
  <cp:lastModifiedBy>Mary Ann Stephenson</cp:lastModifiedBy>
  <cp:revision>3</cp:revision>
  <cp:lastPrinted>2015-04-26T16:02:00Z</cp:lastPrinted>
  <dcterms:created xsi:type="dcterms:W3CDTF">2015-04-28T13:12:00Z</dcterms:created>
  <dcterms:modified xsi:type="dcterms:W3CDTF">2019-04-23T19:50:00Z</dcterms:modified>
</cp:coreProperties>
</file>